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BBFC" w14:textId="77777777" w:rsidR="006D2057" w:rsidRPr="00A66640" w:rsidRDefault="006D2057" w:rsidP="006D2057">
      <w:pPr>
        <w:spacing w:line="240" w:lineRule="auto"/>
        <w:contextualSpacing/>
        <w:jc w:val="center"/>
        <w:rPr>
          <w:b/>
        </w:rPr>
      </w:pPr>
      <w:r w:rsidRPr="00A66640">
        <w:rPr>
          <w:b/>
        </w:rPr>
        <w:t>Doss PTA General Meeting</w:t>
      </w:r>
    </w:p>
    <w:p w14:paraId="1EDA56AA" w14:textId="340DAF9B" w:rsidR="006D2057" w:rsidRPr="00A66640" w:rsidRDefault="00357C6A" w:rsidP="006D2057">
      <w:pPr>
        <w:spacing w:line="240" w:lineRule="auto"/>
        <w:contextualSpacing/>
        <w:jc w:val="center"/>
        <w:rPr>
          <w:b/>
        </w:rPr>
      </w:pPr>
      <w:r>
        <w:rPr>
          <w:b/>
        </w:rPr>
        <w:t>Thursday</w:t>
      </w:r>
      <w:r w:rsidR="00102BB7">
        <w:rPr>
          <w:b/>
        </w:rPr>
        <w:t xml:space="preserve"> </w:t>
      </w:r>
      <w:r w:rsidR="00604DD7">
        <w:rPr>
          <w:b/>
        </w:rPr>
        <w:t>September 10</w:t>
      </w:r>
      <w:r w:rsidR="00833942">
        <w:rPr>
          <w:b/>
        </w:rPr>
        <w:t>th</w:t>
      </w:r>
      <w:r w:rsidR="00693F06">
        <w:rPr>
          <w:b/>
        </w:rPr>
        <w:t>, 2015</w:t>
      </w:r>
      <w:r w:rsidR="00102BB7">
        <w:rPr>
          <w:b/>
        </w:rPr>
        <w:t xml:space="preserve"> at </w:t>
      </w:r>
      <w:r w:rsidR="00833942">
        <w:rPr>
          <w:b/>
        </w:rPr>
        <w:t>12:00</w:t>
      </w:r>
      <w:r w:rsidR="006D2057" w:rsidRPr="00A66640">
        <w:rPr>
          <w:b/>
        </w:rPr>
        <w:t xml:space="preserve"> pm</w:t>
      </w:r>
    </w:p>
    <w:p w14:paraId="7C315DCA" w14:textId="77777777" w:rsidR="0086108D" w:rsidRDefault="0086108D" w:rsidP="0086108D">
      <w:pPr>
        <w:spacing w:line="240" w:lineRule="auto"/>
        <w:rPr>
          <w:b/>
        </w:rPr>
      </w:pPr>
    </w:p>
    <w:p w14:paraId="3AB84A00" w14:textId="77777777" w:rsidR="006D2057" w:rsidRPr="00A66640" w:rsidRDefault="00225D95" w:rsidP="00074A70">
      <w:pPr>
        <w:spacing w:after="0" w:line="240" w:lineRule="auto"/>
        <w:contextualSpacing/>
        <w:rPr>
          <w:b/>
        </w:rPr>
      </w:pPr>
      <w:r w:rsidRPr="00A66640">
        <w:rPr>
          <w:b/>
        </w:rPr>
        <w:t>C</w:t>
      </w:r>
      <w:r w:rsidR="006D2057" w:rsidRPr="00A66640">
        <w:rPr>
          <w:b/>
        </w:rPr>
        <w:t>ALL TO ORDER:</w:t>
      </w:r>
    </w:p>
    <w:p w14:paraId="4FFD360D" w14:textId="09D3EDCF" w:rsidR="00833942" w:rsidRPr="00833942" w:rsidRDefault="006D2057" w:rsidP="00074A70">
      <w:pPr>
        <w:pStyle w:val="Body"/>
        <w:jc w:val="both"/>
        <w:rPr>
          <w:rFonts w:asciiTheme="minorHAnsi" w:eastAsia="Calibri" w:hAnsiTheme="minorHAnsi" w:cs="Calibri"/>
          <w:u w:color="000000"/>
        </w:rPr>
      </w:pPr>
      <w:r w:rsidRPr="00833942">
        <w:rPr>
          <w:rFonts w:asciiTheme="minorHAnsi" w:hAnsiTheme="minorHAnsi"/>
        </w:rPr>
        <w:t xml:space="preserve">The General Meeting of the Leona Doss Elementary PTA was called to order on </w:t>
      </w:r>
      <w:r w:rsidR="00357C6A" w:rsidRPr="00833942">
        <w:rPr>
          <w:rFonts w:asciiTheme="minorHAnsi" w:hAnsiTheme="minorHAnsi"/>
        </w:rPr>
        <w:t xml:space="preserve">Thursday, </w:t>
      </w:r>
      <w:r w:rsidR="00604DD7">
        <w:rPr>
          <w:rFonts w:asciiTheme="minorHAnsi" w:hAnsiTheme="minorHAnsi"/>
        </w:rPr>
        <w:t>September 10th</w:t>
      </w:r>
      <w:r w:rsidRPr="00833942">
        <w:rPr>
          <w:rFonts w:asciiTheme="minorHAnsi" w:hAnsiTheme="minorHAnsi"/>
        </w:rPr>
        <w:t>, 201</w:t>
      </w:r>
      <w:r w:rsidR="00693F06" w:rsidRPr="00833942">
        <w:rPr>
          <w:rFonts w:asciiTheme="minorHAnsi" w:hAnsiTheme="minorHAnsi"/>
        </w:rPr>
        <w:t>5</w:t>
      </w:r>
      <w:r w:rsidRPr="00833942">
        <w:rPr>
          <w:rFonts w:asciiTheme="minorHAnsi" w:hAnsiTheme="minorHAnsi"/>
        </w:rPr>
        <w:t xml:space="preserve">, at </w:t>
      </w:r>
      <w:r w:rsidR="00604DD7">
        <w:rPr>
          <w:rFonts w:asciiTheme="minorHAnsi" w:hAnsiTheme="minorHAnsi"/>
        </w:rPr>
        <w:t>12:03</w:t>
      </w:r>
      <w:r w:rsidRPr="00833942">
        <w:rPr>
          <w:rFonts w:asciiTheme="minorHAnsi" w:hAnsiTheme="minorHAnsi"/>
        </w:rPr>
        <w:t xml:space="preserve"> pm in the </w:t>
      </w:r>
      <w:r w:rsidR="0086108D" w:rsidRPr="00833942">
        <w:rPr>
          <w:rFonts w:asciiTheme="minorHAnsi" w:hAnsiTheme="minorHAnsi"/>
        </w:rPr>
        <w:t>Doss Library</w:t>
      </w:r>
      <w:r w:rsidRPr="00833942">
        <w:rPr>
          <w:rFonts w:asciiTheme="minorHAnsi" w:hAnsiTheme="minorHAnsi"/>
        </w:rPr>
        <w:t xml:space="preserve"> by President, </w:t>
      </w:r>
      <w:r w:rsidR="00604DD7">
        <w:rPr>
          <w:rFonts w:asciiTheme="minorHAnsi" w:hAnsiTheme="minorHAnsi"/>
        </w:rPr>
        <w:t xml:space="preserve">Julie </w:t>
      </w:r>
      <w:proofErr w:type="spellStart"/>
      <w:r w:rsidR="00604DD7">
        <w:rPr>
          <w:rFonts w:asciiTheme="minorHAnsi" w:hAnsiTheme="minorHAnsi"/>
        </w:rPr>
        <w:t>Choyce</w:t>
      </w:r>
      <w:proofErr w:type="spellEnd"/>
      <w:r w:rsidRPr="00833942">
        <w:rPr>
          <w:rFonts w:asciiTheme="minorHAnsi" w:hAnsiTheme="minorHAnsi"/>
        </w:rPr>
        <w:t>.  A q</w:t>
      </w:r>
      <w:r w:rsidR="00225D95" w:rsidRPr="00833942">
        <w:rPr>
          <w:rFonts w:asciiTheme="minorHAnsi" w:hAnsiTheme="minorHAnsi"/>
        </w:rPr>
        <w:t xml:space="preserve">uorum </w:t>
      </w:r>
      <w:r w:rsidRPr="00833942">
        <w:rPr>
          <w:rFonts w:asciiTheme="minorHAnsi" w:hAnsiTheme="minorHAnsi"/>
        </w:rPr>
        <w:t xml:space="preserve">was established.  Members of the Executive Board present at the meeting were: </w:t>
      </w:r>
      <w:r w:rsidR="00833942" w:rsidRPr="00833942">
        <w:rPr>
          <w:rFonts w:asciiTheme="minorHAnsi" w:eastAsia="Calibri" w:hAnsiTheme="minorHAnsi" w:cs="Calibri"/>
          <w:u w:color="000000"/>
        </w:rPr>
        <w:t xml:space="preserve">Julie </w:t>
      </w:r>
      <w:proofErr w:type="spellStart"/>
      <w:r w:rsidR="00833942" w:rsidRPr="00833942">
        <w:rPr>
          <w:rFonts w:asciiTheme="minorHAnsi" w:eastAsia="Calibri" w:hAnsiTheme="minorHAnsi" w:cs="Calibri"/>
          <w:u w:color="000000"/>
        </w:rPr>
        <w:t>Choyce</w:t>
      </w:r>
      <w:proofErr w:type="spellEnd"/>
      <w:r w:rsidR="00833942" w:rsidRPr="00833942">
        <w:rPr>
          <w:rFonts w:asciiTheme="minorHAnsi" w:eastAsia="Calibri" w:hAnsiTheme="minorHAnsi" w:cs="Calibri"/>
          <w:u w:color="000000"/>
        </w:rPr>
        <w:t>; 1</w:t>
      </w:r>
      <w:r w:rsidR="00833942" w:rsidRPr="00833942">
        <w:rPr>
          <w:rFonts w:asciiTheme="minorHAnsi" w:eastAsia="Calibri" w:hAnsiTheme="minorHAnsi" w:cs="Calibri"/>
          <w:u w:color="000000"/>
          <w:vertAlign w:val="superscript"/>
        </w:rPr>
        <w:t>st</w:t>
      </w:r>
      <w:r w:rsidR="00833942" w:rsidRPr="00833942">
        <w:rPr>
          <w:rFonts w:asciiTheme="minorHAnsi" w:eastAsia="Calibri" w:hAnsiTheme="minorHAnsi" w:cs="Calibri"/>
          <w:u w:color="000000"/>
        </w:rPr>
        <w:t xml:space="preserve"> Vice President, Jen </w:t>
      </w:r>
      <w:proofErr w:type="spellStart"/>
      <w:r w:rsidR="00833942" w:rsidRPr="00833942">
        <w:rPr>
          <w:rFonts w:asciiTheme="minorHAnsi" w:eastAsia="Calibri" w:hAnsiTheme="minorHAnsi" w:cs="Calibri"/>
          <w:u w:color="000000"/>
        </w:rPr>
        <w:t>Despins</w:t>
      </w:r>
      <w:proofErr w:type="spellEnd"/>
      <w:proofErr w:type="gramStart"/>
      <w:r w:rsidR="00833942" w:rsidRPr="00833942">
        <w:rPr>
          <w:rFonts w:asciiTheme="minorHAnsi" w:eastAsia="Calibri" w:hAnsiTheme="minorHAnsi" w:cs="Calibri"/>
          <w:u w:color="000000"/>
        </w:rPr>
        <w:t>;  2</w:t>
      </w:r>
      <w:r w:rsidR="00833942" w:rsidRPr="00833942">
        <w:rPr>
          <w:rFonts w:asciiTheme="minorHAnsi" w:eastAsia="Calibri" w:hAnsiTheme="minorHAnsi" w:cs="Calibri"/>
          <w:u w:color="000000"/>
          <w:vertAlign w:val="superscript"/>
        </w:rPr>
        <w:t>nd</w:t>
      </w:r>
      <w:proofErr w:type="gramEnd"/>
      <w:r w:rsidR="00833942" w:rsidRPr="00833942">
        <w:rPr>
          <w:rFonts w:asciiTheme="minorHAnsi" w:eastAsia="Calibri" w:hAnsiTheme="minorHAnsi" w:cs="Calibri"/>
          <w:u w:color="000000"/>
        </w:rPr>
        <w:t xml:space="preserve"> Vice President, Kimberly Richards; </w:t>
      </w:r>
      <w:r w:rsidR="00604DD7">
        <w:rPr>
          <w:rFonts w:asciiTheme="minorHAnsi" w:eastAsia="Calibri" w:hAnsiTheme="minorHAnsi" w:cs="Calibri"/>
          <w:u w:color="000000"/>
        </w:rPr>
        <w:t xml:space="preserve">Secretary, Robin Chapman; </w:t>
      </w:r>
      <w:r w:rsidR="00833942" w:rsidRPr="00833942">
        <w:rPr>
          <w:rFonts w:asciiTheme="minorHAnsi" w:eastAsia="Calibri" w:hAnsiTheme="minorHAnsi" w:cs="Calibri"/>
          <w:u w:color="000000"/>
        </w:rPr>
        <w:t xml:space="preserve">Treasurer, Kim </w:t>
      </w:r>
      <w:proofErr w:type="spellStart"/>
      <w:r w:rsidR="00833942" w:rsidRPr="00833942">
        <w:rPr>
          <w:rFonts w:asciiTheme="minorHAnsi" w:eastAsia="Calibri" w:hAnsiTheme="minorHAnsi" w:cs="Calibri"/>
          <w:u w:color="000000"/>
        </w:rPr>
        <w:t>Jowers</w:t>
      </w:r>
      <w:proofErr w:type="spellEnd"/>
      <w:r w:rsidR="00833942" w:rsidRPr="00833942">
        <w:rPr>
          <w:rFonts w:asciiTheme="minorHAnsi" w:eastAsia="Calibri" w:hAnsiTheme="minorHAnsi" w:cs="Calibri"/>
          <w:u w:color="000000"/>
        </w:rPr>
        <w:t xml:space="preserve">; </w:t>
      </w:r>
      <w:r w:rsidR="00604DD7">
        <w:rPr>
          <w:rFonts w:asciiTheme="minorHAnsi" w:eastAsia="Calibri" w:hAnsiTheme="minorHAnsi" w:cs="Calibri"/>
          <w:u w:color="000000"/>
        </w:rPr>
        <w:t xml:space="preserve">Assistant Treasurer, Sarah Baker, </w:t>
      </w:r>
      <w:r w:rsidR="00833942" w:rsidRPr="00833942">
        <w:rPr>
          <w:rFonts w:asciiTheme="minorHAnsi" w:eastAsia="Calibri" w:hAnsiTheme="minorHAnsi" w:cs="Calibri"/>
          <w:u w:color="000000"/>
        </w:rPr>
        <w:t xml:space="preserve">PIE Chair, Holly Rios; </w:t>
      </w:r>
      <w:r w:rsidR="00604DD7">
        <w:rPr>
          <w:rFonts w:asciiTheme="minorHAnsi" w:eastAsia="Calibri" w:hAnsiTheme="minorHAnsi" w:cs="Calibri"/>
          <w:u w:color="000000"/>
        </w:rPr>
        <w:t xml:space="preserve">and </w:t>
      </w:r>
      <w:r w:rsidR="00833942" w:rsidRPr="00833942">
        <w:rPr>
          <w:rFonts w:asciiTheme="minorHAnsi" w:eastAsia="Calibri" w:hAnsiTheme="minorHAnsi" w:cs="Calibri"/>
          <w:u w:color="000000"/>
        </w:rPr>
        <w:t>Par</w:t>
      </w:r>
      <w:r w:rsidR="00604DD7">
        <w:rPr>
          <w:rFonts w:asciiTheme="minorHAnsi" w:eastAsia="Calibri" w:hAnsiTheme="minorHAnsi" w:cs="Calibri"/>
          <w:u w:color="000000"/>
        </w:rPr>
        <w:t xml:space="preserve">liamentarian, Carolyn </w:t>
      </w:r>
      <w:proofErr w:type="spellStart"/>
      <w:r w:rsidR="00604DD7">
        <w:rPr>
          <w:rFonts w:asciiTheme="minorHAnsi" w:eastAsia="Calibri" w:hAnsiTheme="minorHAnsi" w:cs="Calibri"/>
          <w:u w:color="000000"/>
        </w:rPr>
        <w:t>Bartelli</w:t>
      </w:r>
      <w:proofErr w:type="spellEnd"/>
      <w:r w:rsidR="00604DD7">
        <w:rPr>
          <w:rFonts w:asciiTheme="minorHAnsi" w:eastAsia="Calibri" w:hAnsiTheme="minorHAnsi" w:cs="Calibri"/>
          <w:u w:color="000000"/>
        </w:rPr>
        <w:t>.</w:t>
      </w:r>
    </w:p>
    <w:p w14:paraId="56EC6C79" w14:textId="77777777" w:rsidR="00074A70" w:rsidRDefault="00074A70" w:rsidP="00B43280">
      <w:pPr>
        <w:spacing w:line="240" w:lineRule="auto"/>
        <w:rPr>
          <w:b/>
        </w:rPr>
      </w:pPr>
    </w:p>
    <w:p w14:paraId="3CD79F85" w14:textId="78CD7EF9" w:rsidR="00CF5D9C" w:rsidRDefault="006D2057" w:rsidP="00B43280">
      <w:pPr>
        <w:spacing w:line="240" w:lineRule="auto"/>
      </w:pPr>
      <w:r w:rsidRPr="00A66640">
        <w:rPr>
          <w:b/>
        </w:rPr>
        <w:t>PRESENTATION OF MINUTES:</w:t>
      </w:r>
      <w:r w:rsidR="008443D1">
        <w:rPr>
          <w:b/>
        </w:rPr>
        <w:t xml:space="preserve"> </w:t>
      </w:r>
      <w:r w:rsidR="004D2CFA">
        <w:t xml:space="preserve"> Robin Chapman </w:t>
      </w:r>
      <w:r w:rsidRPr="00A66640">
        <w:t xml:space="preserve">presented the minutes from the </w:t>
      </w:r>
      <w:r w:rsidR="00604DD7">
        <w:t>May 14th</w:t>
      </w:r>
      <w:r w:rsidR="00BA75FD">
        <w:t>, 20</w:t>
      </w:r>
      <w:r w:rsidR="00B43280">
        <w:t>15</w:t>
      </w:r>
      <w:r w:rsidR="00F665F0">
        <w:t xml:space="preserve"> General M</w:t>
      </w:r>
      <w:r w:rsidRPr="00A66640">
        <w:t xml:space="preserve">eeting. </w:t>
      </w:r>
      <w:r w:rsidR="00BA75FD">
        <w:t xml:space="preserve"> </w:t>
      </w:r>
      <w:r w:rsidRPr="00A66640">
        <w:t xml:space="preserve">The minutes were approved as written. </w:t>
      </w:r>
    </w:p>
    <w:p w14:paraId="5EA9728B" w14:textId="1A16F48B" w:rsidR="00604DD7" w:rsidRDefault="00604DD7" w:rsidP="00604DD7">
      <w:pPr>
        <w:spacing w:after="0" w:line="240" w:lineRule="auto"/>
      </w:pPr>
      <w:r w:rsidRPr="00A66640">
        <w:rPr>
          <w:b/>
        </w:rPr>
        <w:t>TREASURER’S REPORT:</w:t>
      </w:r>
      <w:r>
        <w:rPr>
          <w:b/>
        </w:rPr>
        <w:t xml:space="preserve">  </w:t>
      </w:r>
      <w:r>
        <w:t xml:space="preserve">Kim </w:t>
      </w:r>
      <w:proofErr w:type="spellStart"/>
      <w:r>
        <w:t>Jowers</w:t>
      </w:r>
      <w:proofErr w:type="spellEnd"/>
      <w:r>
        <w:t xml:space="preserve"> presented the May – Aug Financials.</w:t>
      </w:r>
    </w:p>
    <w:p w14:paraId="25D779E4" w14:textId="5B108849" w:rsidR="00604DD7" w:rsidRPr="004C3F3E" w:rsidRDefault="00604DD7" w:rsidP="00604DD7">
      <w:pPr>
        <w:pStyle w:val="ListParagraph"/>
        <w:numPr>
          <w:ilvl w:val="0"/>
          <w:numId w:val="44"/>
        </w:numPr>
        <w:spacing w:after="0" w:line="240" w:lineRule="auto"/>
      </w:pPr>
      <w:r w:rsidRPr="004C3F3E">
        <w:t xml:space="preserve">Most receipts were from Spring Party and majority of expenses were for educational and classroom support.  </w:t>
      </w:r>
    </w:p>
    <w:p w14:paraId="539D77FA" w14:textId="2AA45C7D" w:rsidR="00604DD7" w:rsidRPr="004C3F3E" w:rsidRDefault="00604DD7" w:rsidP="00604DD7">
      <w:pPr>
        <w:pStyle w:val="ListParagraph"/>
        <w:numPr>
          <w:ilvl w:val="0"/>
          <w:numId w:val="44"/>
        </w:numPr>
        <w:spacing w:after="0" w:line="240" w:lineRule="auto"/>
      </w:pPr>
      <w:r w:rsidRPr="004C3F3E">
        <w:t xml:space="preserve">We have $256,000 to carry over and are in a good position to fund what we need to this year. </w:t>
      </w:r>
    </w:p>
    <w:p w14:paraId="244949E3" w14:textId="7E7CE4C6" w:rsidR="00604DD7" w:rsidRPr="004C3F3E" w:rsidRDefault="00604DD7" w:rsidP="00604DD7">
      <w:pPr>
        <w:pStyle w:val="ListParagraph"/>
        <w:numPr>
          <w:ilvl w:val="0"/>
          <w:numId w:val="44"/>
        </w:numPr>
        <w:spacing w:after="0" w:line="240" w:lineRule="auto"/>
      </w:pPr>
      <w:r w:rsidRPr="004C3F3E">
        <w:t>This report will be filed with the minutes.</w:t>
      </w:r>
    </w:p>
    <w:p w14:paraId="18617712" w14:textId="77777777" w:rsidR="00604DD7" w:rsidRDefault="00604DD7" w:rsidP="00604DD7">
      <w:pPr>
        <w:spacing w:after="0" w:line="240" w:lineRule="auto"/>
        <w:contextualSpacing/>
        <w:jc w:val="both"/>
        <w:rPr>
          <w:b/>
        </w:rPr>
      </w:pPr>
    </w:p>
    <w:p w14:paraId="207C893F" w14:textId="3B920407" w:rsidR="002B5128" w:rsidRDefault="002B5128" w:rsidP="00D10F85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PRESIDENT’S</w:t>
      </w:r>
      <w:r w:rsidRPr="00A66640">
        <w:rPr>
          <w:b/>
        </w:rPr>
        <w:t xml:space="preserve"> REPORT</w:t>
      </w:r>
      <w:r>
        <w:rPr>
          <w:b/>
        </w:rPr>
        <w:t>:</w:t>
      </w:r>
    </w:p>
    <w:p w14:paraId="0AAED064" w14:textId="744D6F78" w:rsidR="0014234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cs="Arial"/>
        </w:rPr>
        <w:t>We are off and running to a busy start to the year.</w:t>
      </w:r>
    </w:p>
    <w:p w14:paraId="6C542CF4" w14:textId="43F4CE8B" w:rsidR="00604DD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cs="Arial"/>
        </w:rPr>
        <w:t>Introduction of Executive Board Members</w:t>
      </w:r>
    </w:p>
    <w:p w14:paraId="478AD6D8" w14:textId="77777777" w:rsidR="00604DD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cs="Arial"/>
        </w:rPr>
        <w:t>Living Tree has been populated from AISD and there may be duplications if you have multiple email addresses. We are working through this problem.</w:t>
      </w:r>
    </w:p>
    <w:p w14:paraId="7E874875" w14:textId="0EA7CAD9" w:rsidR="00604DD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eastAsia="Calibri" w:cs="Calibri"/>
          <w:bCs/>
          <w:u w:color="000000"/>
        </w:rPr>
        <w:t>Volunteer packet is complete and should roll out next week.  There are still open positions for:  Atrium, Doss PTA Property, Green Team, Public Relations (needs Co-Chair), Sister School (needs Co-Chair), Robots to Doss</w:t>
      </w:r>
    </w:p>
    <w:p w14:paraId="561DA2C6" w14:textId="2704C58C" w:rsidR="00604DD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eastAsia="Calibri" w:cs="Calibri"/>
          <w:bCs/>
          <w:u w:color="000000"/>
        </w:rPr>
        <w:t xml:space="preserve">PTA Membership Drive is in full force this week. </w:t>
      </w:r>
    </w:p>
    <w:p w14:paraId="49FA6BC2" w14:textId="1DF422E5" w:rsidR="00604DD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eastAsia="Calibri" w:cs="Calibri"/>
          <w:bCs/>
          <w:u w:color="000000"/>
        </w:rPr>
        <w:t>Parent Principal Coffee will now be held on the first Friday of each Month</w:t>
      </w:r>
    </w:p>
    <w:p w14:paraId="7D1B5E0D" w14:textId="154B1B6B" w:rsidR="00604DD7" w:rsidRPr="004C3F3E" w:rsidRDefault="00604DD7" w:rsidP="00604DD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3F3E">
        <w:rPr>
          <w:rFonts w:eastAsia="Calibri" w:cs="Calibri"/>
          <w:bCs/>
          <w:u w:color="000000"/>
        </w:rPr>
        <w:t>No Hassle Fundraiser kicks off next week.</w:t>
      </w:r>
    </w:p>
    <w:p w14:paraId="15DBD6F9" w14:textId="673B73A0" w:rsidR="00604DD7" w:rsidRPr="004C3F3E" w:rsidRDefault="00604DD7" w:rsidP="00604DD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4C3F3E">
        <w:t xml:space="preserve">Bike Safety Week – starts next week. Currently working on HUB system to roll out next week.  Chairs are Shannon </w:t>
      </w:r>
      <w:proofErr w:type="spellStart"/>
      <w:r w:rsidRPr="004C3F3E">
        <w:t>Meroney</w:t>
      </w:r>
      <w:proofErr w:type="spellEnd"/>
      <w:r w:rsidRPr="004C3F3E">
        <w:t xml:space="preserve"> and </w:t>
      </w:r>
      <w:proofErr w:type="spellStart"/>
      <w:r w:rsidRPr="004C3F3E">
        <w:t>Frederika</w:t>
      </w:r>
      <w:proofErr w:type="spellEnd"/>
      <w:r w:rsidRPr="004C3F3E">
        <w:t xml:space="preserve"> </w:t>
      </w:r>
      <w:proofErr w:type="spellStart"/>
      <w:r w:rsidRPr="004C3F3E">
        <w:t>Tausc</w:t>
      </w:r>
      <w:r w:rsidR="004C3F3E" w:rsidRPr="004C3F3E">
        <w:t>h</w:t>
      </w:r>
      <w:proofErr w:type="spellEnd"/>
      <w:r w:rsidR="004C3F3E" w:rsidRPr="004C3F3E">
        <w:t>.</w:t>
      </w:r>
    </w:p>
    <w:p w14:paraId="72C97518" w14:textId="77777777" w:rsidR="004C3F3E" w:rsidRPr="002B6D15" w:rsidRDefault="004C3F3E" w:rsidP="004C3F3E">
      <w:pPr>
        <w:spacing w:after="0" w:line="240" w:lineRule="auto"/>
        <w:rPr>
          <w:b/>
        </w:rPr>
      </w:pPr>
    </w:p>
    <w:p w14:paraId="70ABBC98" w14:textId="77777777" w:rsidR="00142347" w:rsidRDefault="00142347" w:rsidP="00142347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</w:rPr>
        <w:t>EXECUTIVE BOARD</w:t>
      </w:r>
      <w:r w:rsidRPr="00A66640">
        <w:rPr>
          <w:b/>
        </w:rPr>
        <w:t xml:space="preserve"> REPORT</w:t>
      </w:r>
      <w:r>
        <w:rPr>
          <w:b/>
        </w:rPr>
        <w:t>:</w:t>
      </w:r>
    </w:p>
    <w:p w14:paraId="587B0306" w14:textId="45EBD4CC" w:rsidR="004D2CFA" w:rsidRPr="004C3F3E" w:rsidRDefault="00142347" w:rsidP="004C3F3E">
      <w:pPr>
        <w:pStyle w:val="ListParagraph"/>
        <w:numPr>
          <w:ilvl w:val="0"/>
          <w:numId w:val="35"/>
        </w:numPr>
        <w:spacing w:line="240" w:lineRule="auto"/>
        <w:jc w:val="both"/>
        <w:rPr>
          <w:b/>
        </w:rPr>
      </w:pPr>
      <w:r>
        <w:t xml:space="preserve">VP </w:t>
      </w:r>
      <w:r w:rsidR="004C3F3E">
        <w:t xml:space="preserve">Jennifer </w:t>
      </w:r>
      <w:proofErr w:type="spellStart"/>
      <w:r w:rsidR="004C3F3E">
        <w:t>Despins</w:t>
      </w:r>
      <w:proofErr w:type="spellEnd"/>
      <w:r>
        <w:t xml:space="preserve"> reported that the Executive Board met with a quorum </w:t>
      </w:r>
      <w:r w:rsidR="004C3F3E">
        <w:t xml:space="preserve">before the General Meeting. There were no </w:t>
      </w:r>
      <w:proofErr w:type="gramStart"/>
      <w:r w:rsidR="004C3F3E">
        <w:t xml:space="preserve">recommendations which </w:t>
      </w:r>
      <w:r>
        <w:t>required a vote</w:t>
      </w:r>
      <w:proofErr w:type="gramEnd"/>
      <w:r>
        <w:t xml:space="preserve"> and items discussed included the General Meeting’s Agenda.</w:t>
      </w:r>
    </w:p>
    <w:p w14:paraId="3790B983" w14:textId="77777777" w:rsidR="004C3F3E" w:rsidRDefault="004C3F3E" w:rsidP="004C3F3E">
      <w:pPr>
        <w:spacing w:after="0" w:line="240" w:lineRule="auto"/>
        <w:contextualSpacing/>
        <w:rPr>
          <w:b/>
        </w:rPr>
      </w:pPr>
      <w:r>
        <w:rPr>
          <w:b/>
        </w:rPr>
        <w:t>MEMBERSHIP REPORT:</w:t>
      </w:r>
    </w:p>
    <w:p w14:paraId="4629A018" w14:textId="77777777" w:rsidR="004C3F3E" w:rsidRPr="004C3F3E" w:rsidRDefault="004C3F3E" w:rsidP="004C3F3E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4C3F3E">
        <w:t xml:space="preserve">Kimberly Richards reported that PTA Membership is off to a strong start and campaign ends 9/11 (you can still join the PTA after the deadline). </w:t>
      </w:r>
    </w:p>
    <w:p w14:paraId="45EF99D3" w14:textId="77777777" w:rsidR="004C3F3E" w:rsidRPr="004C3F3E" w:rsidRDefault="004C3F3E" w:rsidP="004C3F3E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4C3F3E">
        <w:t>Would love 100% participation from Doss.</w:t>
      </w:r>
    </w:p>
    <w:p w14:paraId="13ED1D14" w14:textId="77777777" w:rsidR="004C3F3E" w:rsidRPr="004C3F3E" w:rsidRDefault="004C3F3E" w:rsidP="004C3F3E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4C3F3E">
        <w:t xml:space="preserve">New this year from TX PTA:  1 member from a household must be a PTA Member in order for a student to participate in Reflections contest. </w:t>
      </w:r>
    </w:p>
    <w:p w14:paraId="0A81518D" w14:textId="77777777" w:rsidR="004C3F3E" w:rsidRPr="004C3F3E" w:rsidRDefault="004C3F3E" w:rsidP="004C3F3E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4C3F3E">
        <w:t xml:space="preserve">Many had concerns with this, feeling that students should be able to participate in the contest regardless of PTA Membership. </w:t>
      </w:r>
    </w:p>
    <w:p w14:paraId="4B2399CF" w14:textId="77777777" w:rsidR="004317B1" w:rsidRDefault="004317B1" w:rsidP="004317B1">
      <w:pPr>
        <w:spacing w:after="0" w:line="240" w:lineRule="auto"/>
        <w:jc w:val="both"/>
        <w:rPr>
          <w:b/>
        </w:rPr>
      </w:pPr>
    </w:p>
    <w:p w14:paraId="039CF5DC" w14:textId="0D48AAC0" w:rsidR="004C3F3E" w:rsidRDefault="004C3F3E" w:rsidP="004317B1">
      <w:pPr>
        <w:spacing w:after="0" w:line="240" w:lineRule="auto"/>
        <w:jc w:val="both"/>
        <w:rPr>
          <w:b/>
        </w:rPr>
      </w:pPr>
      <w:r>
        <w:rPr>
          <w:b/>
        </w:rPr>
        <w:t>FINANCIAL RECONCILIATION COMMITTEE REPORT:</w:t>
      </w:r>
    </w:p>
    <w:p w14:paraId="0C60DE17" w14:textId="5D4A5EC3" w:rsidR="004C3F3E" w:rsidRPr="004C3F3E" w:rsidRDefault="004C3F3E" w:rsidP="004317B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t xml:space="preserve">Carolyn </w:t>
      </w:r>
      <w:proofErr w:type="spellStart"/>
      <w:r>
        <w:t>Bartelli</w:t>
      </w:r>
      <w:proofErr w:type="spellEnd"/>
      <w:r>
        <w:t xml:space="preserve"> reported for the Financial Reconciliation Committee (consisting of Carolyn </w:t>
      </w:r>
      <w:proofErr w:type="spellStart"/>
      <w:r>
        <w:t>Bartelli</w:t>
      </w:r>
      <w:proofErr w:type="spellEnd"/>
      <w:proofErr w:type="gramStart"/>
      <w:r>
        <w:t>,  Amy</w:t>
      </w:r>
      <w:proofErr w:type="gramEnd"/>
      <w:r>
        <w:t xml:space="preserve"> Skaggs and Julie Payne) that they met in August and that there were no misrepresentations and impeccable records were kept.  Erin Brooks kept true and correct </w:t>
      </w:r>
      <w:r>
        <w:lastRenderedPageBreak/>
        <w:t xml:space="preserve">records to the best of the Committee’s knowledge.  There was a Motion to adopt the report. It was approved. </w:t>
      </w:r>
    </w:p>
    <w:p w14:paraId="01976961" w14:textId="77777777" w:rsidR="00F665F0" w:rsidRDefault="00F665F0" w:rsidP="00D10F8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14:paraId="764E7CE8" w14:textId="77777777" w:rsidR="0086156E" w:rsidRDefault="0086156E" w:rsidP="00D10F85">
      <w:pPr>
        <w:spacing w:after="0" w:line="240" w:lineRule="auto"/>
        <w:contextualSpacing/>
        <w:rPr>
          <w:b/>
        </w:rPr>
      </w:pPr>
      <w:r w:rsidRPr="00A66640">
        <w:rPr>
          <w:b/>
        </w:rPr>
        <w:t>COMMITTEE REPORTS:</w:t>
      </w:r>
    </w:p>
    <w:p w14:paraId="2FD0856C" w14:textId="105E2261" w:rsidR="004317B1" w:rsidRPr="00074A70" w:rsidRDefault="004317B1" w:rsidP="004317B1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bookmarkStart w:id="0" w:name="_GoBack"/>
      <w:r w:rsidRPr="00074A70">
        <w:t>No Hassle Fundraiser:  Karen Lundquist reported that the No Hassle Goal is $65,000 (approximately $75/student). However, each family can make a donation of their choosing.</w:t>
      </w:r>
    </w:p>
    <w:p w14:paraId="1F799376" w14:textId="77777777" w:rsidR="004317B1" w:rsidRPr="00074A70" w:rsidRDefault="004317B1" w:rsidP="004317B1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 w:rsidRPr="00074A70">
        <w:t xml:space="preserve">Box Tops – Rebecca Young </w:t>
      </w:r>
    </w:p>
    <w:p w14:paraId="05AE7228" w14:textId="753C9D33" w:rsidR="004317B1" w:rsidRPr="00074A70" w:rsidRDefault="004317B1" w:rsidP="004317B1">
      <w:pPr>
        <w:pStyle w:val="ListParagraph"/>
        <w:numPr>
          <w:ilvl w:val="1"/>
          <w:numId w:val="46"/>
        </w:numPr>
        <w:spacing w:after="0" w:line="240" w:lineRule="auto"/>
        <w:rPr>
          <w:b/>
        </w:rPr>
      </w:pPr>
      <w:r w:rsidRPr="00074A70">
        <w:t xml:space="preserve">Doss collected $2,300 last year from Box Tops. </w:t>
      </w:r>
    </w:p>
    <w:p w14:paraId="316797C7" w14:textId="3A72917A" w:rsidR="004317B1" w:rsidRPr="00074A70" w:rsidRDefault="004317B1" w:rsidP="004317B1">
      <w:pPr>
        <w:pStyle w:val="ListParagraph"/>
        <w:numPr>
          <w:ilvl w:val="1"/>
          <w:numId w:val="46"/>
        </w:numPr>
        <w:spacing w:after="0" w:line="240" w:lineRule="auto"/>
        <w:rPr>
          <w:b/>
        </w:rPr>
      </w:pPr>
      <w:r w:rsidRPr="00074A70">
        <w:t>HEB promotion is next week for 60 and 100 bonus tops.</w:t>
      </w:r>
    </w:p>
    <w:p w14:paraId="6E3676A5" w14:textId="3A474266" w:rsidR="004317B1" w:rsidRPr="00074A70" w:rsidRDefault="004317B1" w:rsidP="004317B1">
      <w:pPr>
        <w:pStyle w:val="ListParagraph"/>
        <w:numPr>
          <w:ilvl w:val="1"/>
          <w:numId w:val="46"/>
        </w:numPr>
        <w:spacing w:after="0" w:line="240" w:lineRule="auto"/>
        <w:rPr>
          <w:b/>
        </w:rPr>
      </w:pPr>
      <w:r w:rsidRPr="00074A70">
        <w:t xml:space="preserve">We also collect Labels for Education </w:t>
      </w:r>
    </w:p>
    <w:p w14:paraId="5843C0C6" w14:textId="3AE72878" w:rsidR="004317B1" w:rsidRPr="00074A70" w:rsidRDefault="004317B1" w:rsidP="004317B1">
      <w:pPr>
        <w:pStyle w:val="ListParagraph"/>
        <w:numPr>
          <w:ilvl w:val="1"/>
          <w:numId w:val="46"/>
        </w:numPr>
        <w:spacing w:after="0" w:line="240" w:lineRule="auto"/>
        <w:rPr>
          <w:b/>
        </w:rPr>
      </w:pPr>
      <w:r w:rsidRPr="00074A70">
        <w:t>Box Tops will be collected on the 25</w:t>
      </w:r>
      <w:r w:rsidRPr="00074A70">
        <w:rPr>
          <w:vertAlign w:val="superscript"/>
        </w:rPr>
        <w:t>th</w:t>
      </w:r>
      <w:r w:rsidRPr="00074A70">
        <w:t xml:space="preserve"> of each month and winners announced at Friday assembly.</w:t>
      </w:r>
    </w:p>
    <w:bookmarkEnd w:id="0"/>
    <w:p w14:paraId="27F46D80" w14:textId="77777777" w:rsidR="00074A70" w:rsidRDefault="00074A70" w:rsidP="00074A70">
      <w:pPr>
        <w:spacing w:after="0" w:line="240" w:lineRule="auto"/>
        <w:rPr>
          <w:b/>
        </w:rPr>
      </w:pPr>
    </w:p>
    <w:p w14:paraId="470A425C" w14:textId="75C9E177" w:rsidR="00074A70" w:rsidRDefault="00074A70" w:rsidP="00074A70">
      <w:pPr>
        <w:spacing w:after="0" w:line="240" w:lineRule="auto"/>
      </w:pPr>
      <w:r>
        <w:rPr>
          <w:b/>
        </w:rPr>
        <w:t xml:space="preserve">PRINCIPAL’S REPORT: </w:t>
      </w:r>
      <w:r>
        <w:t>Janna Griffin</w:t>
      </w:r>
    </w:p>
    <w:p w14:paraId="5A331C19" w14:textId="63BF89E7" w:rsidR="00074A70" w:rsidRDefault="00074A70" w:rsidP="00074A70">
      <w:pPr>
        <w:pStyle w:val="ListParagraph"/>
        <w:numPr>
          <w:ilvl w:val="0"/>
          <w:numId w:val="47"/>
        </w:numPr>
        <w:spacing w:after="0" w:line="240" w:lineRule="auto"/>
      </w:pPr>
      <w:r>
        <w:t>Current Enrollment is 871 students (down almost 100 students from last year). The removal of Pre-K really helped and the staff feels the difference. Hill currently has 970 students.</w:t>
      </w:r>
    </w:p>
    <w:p w14:paraId="11BEF84E" w14:textId="77777777" w:rsidR="00074A70" w:rsidRDefault="00074A70" w:rsidP="00074A70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Leveling is occurring this week at the District level, but Janna does not anticipate any changes at Doss. </w:t>
      </w:r>
    </w:p>
    <w:p w14:paraId="10AE4846" w14:textId="3430952B" w:rsidR="00D10F85" w:rsidRDefault="00D10F85" w:rsidP="00FA51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/>
        <w:jc w:val="both"/>
      </w:pPr>
    </w:p>
    <w:p w14:paraId="15BCC1A7" w14:textId="52FD0348" w:rsidR="007957D5" w:rsidRDefault="007957D5" w:rsidP="00D10F85">
      <w:pPr>
        <w:spacing w:after="0" w:line="240" w:lineRule="auto"/>
        <w:contextualSpacing/>
      </w:pPr>
      <w:r>
        <w:rPr>
          <w:b/>
        </w:rPr>
        <w:t xml:space="preserve">NEW BUSINESS: </w:t>
      </w:r>
    </w:p>
    <w:p w14:paraId="7206DBEE" w14:textId="77777777" w:rsidR="00246064" w:rsidRDefault="00FA5187" w:rsidP="00FA518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FA5187">
        <w:rPr>
          <w:rFonts w:asciiTheme="majorHAnsi" w:hAnsiTheme="majorHAnsi"/>
        </w:rPr>
        <w:t xml:space="preserve">Julie Payne, PIE Chair </w:t>
      </w:r>
    </w:p>
    <w:p w14:paraId="6E4DD403" w14:textId="155BFB10" w:rsidR="00FA5187" w:rsidRPr="00FA5187" w:rsidRDefault="00246064" w:rsidP="00246064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FA5187" w:rsidRPr="00FA5187">
        <w:rPr>
          <w:rFonts w:asciiTheme="majorHAnsi" w:hAnsiTheme="majorHAnsi"/>
        </w:rPr>
        <w:t>hanges to PIE assembly: The school-wi</w:t>
      </w:r>
      <w:r>
        <w:rPr>
          <w:rFonts w:asciiTheme="majorHAnsi" w:hAnsiTheme="majorHAnsi"/>
        </w:rPr>
        <w:t>de assembly will now be student-</w:t>
      </w:r>
      <w:r w:rsidR="00FA5187" w:rsidRPr="00FA5187">
        <w:rPr>
          <w:rFonts w:asciiTheme="majorHAnsi" w:hAnsiTheme="majorHAnsi"/>
        </w:rPr>
        <w:t xml:space="preserve">focused </w:t>
      </w:r>
      <w:r>
        <w:rPr>
          <w:rFonts w:asciiTheme="majorHAnsi" w:hAnsiTheme="majorHAnsi"/>
        </w:rPr>
        <w:t>and we will also recognize our Volunteer of the Year (</w:t>
      </w:r>
      <w:proofErr w:type="spellStart"/>
      <w:r>
        <w:rPr>
          <w:rFonts w:asciiTheme="majorHAnsi" w:hAnsiTheme="majorHAnsi"/>
        </w:rPr>
        <w:t>Dandre</w:t>
      </w:r>
      <w:proofErr w:type="spellEnd"/>
      <w:r>
        <w:rPr>
          <w:rFonts w:asciiTheme="majorHAnsi" w:hAnsiTheme="majorHAnsi"/>
        </w:rPr>
        <w:t xml:space="preserve"> Whitehead).</w:t>
      </w:r>
    </w:p>
    <w:p w14:paraId="285F0495" w14:textId="088E0014" w:rsidR="00FA5187" w:rsidRDefault="00FA5187" w:rsidP="00246064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FA5187">
        <w:rPr>
          <w:rFonts w:asciiTheme="majorHAnsi" w:hAnsiTheme="majorHAnsi"/>
        </w:rPr>
        <w:t xml:space="preserve">We are making changes to increase advertising of our Partners including </w:t>
      </w:r>
      <w:r w:rsidR="00246064">
        <w:rPr>
          <w:rFonts w:asciiTheme="majorHAnsi" w:hAnsiTheme="majorHAnsi"/>
        </w:rPr>
        <w:t>increased media recognition.</w:t>
      </w:r>
    </w:p>
    <w:p w14:paraId="04BB6391" w14:textId="23E7617B" w:rsidR="00246064" w:rsidRDefault="00246064" w:rsidP="0024606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Debbie </w:t>
      </w:r>
      <w:proofErr w:type="spellStart"/>
      <w:r>
        <w:rPr>
          <w:rFonts w:asciiTheme="majorHAnsi" w:hAnsiTheme="majorHAnsi"/>
        </w:rPr>
        <w:t>Kjallbring</w:t>
      </w:r>
      <w:proofErr w:type="spellEnd"/>
      <w:r>
        <w:rPr>
          <w:rFonts w:asciiTheme="majorHAnsi" w:hAnsiTheme="majorHAnsi"/>
        </w:rPr>
        <w:t xml:space="preserve"> shared a story about her son and his reading challenges and wanted to publicly thank the Doss teachers who helped him as well as the community for their support.</w:t>
      </w:r>
    </w:p>
    <w:p w14:paraId="5325A4EB" w14:textId="77777777" w:rsidR="00246064" w:rsidRDefault="00246064" w:rsidP="00CF5D9C">
      <w:pPr>
        <w:spacing w:line="240" w:lineRule="auto"/>
      </w:pPr>
    </w:p>
    <w:p w14:paraId="028664EF" w14:textId="7BCF7ED9" w:rsidR="00225D95" w:rsidRDefault="004E237F" w:rsidP="00CF5D9C">
      <w:pPr>
        <w:spacing w:line="240" w:lineRule="auto"/>
      </w:pPr>
      <w:proofErr w:type="gramStart"/>
      <w:r w:rsidRPr="00A66640">
        <w:t xml:space="preserve">The Meeting was adjourned by President, </w:t>
      </w:r>
      <w:r w:rsidR="00E1567D">
        <w:t xml:space="preserve">Krista </w:t>
      </w:r>
      <w:proofErr w:type="spellStart"/>
      <w:r w:rsidR="00E1567D">
        <w:t>Saeger</w:t>
      </w:r>
      <w:proofErr w:type="spellEnd"/>
      <w:r w:rsidR="00E1567D">
        <w:t xml:space="preserve"> </w:t>
      </w:r>
      <w:r w:rsidRPr="00A66640">
        <w:t xml:space="preserve">at </w:t>
      </w:r>
      <w:r w:rsidR="00246064">
        <w:t>1:02pm</w:t>
      </w:r>
      <w:proofErr w:type="gramEnd"/>
      <w:r w:rsidRPr="00A66640">
        <w:t>.</w:t>
      </w:r>
    </w:p>
    <w:p w14:paraId="78DAE556" w14:textId="77777777" w:rsidR="00070C10" w:rsidRDefault="00070C10" w:rsidP="00070C10">
      <w:pPr>
        <w:spacing w:line="240" w:lineRule="auto"/>
        <w:contextualSpacing/>
      </w:pPr>
      <w:r>
        <w:t>Secretary:</w:t>
      </w:r>
    </w:p>
    <w:p w14:paraId="009CFD26" w14:textId="77777777" w:rsidR="00070C10" w:rsidRDefault="00070C10" w:rsidP="00070C10">
      <w:pPr>
        <w:spacing w:line="240" w:lineRule="auto"/>
        <w:contextualSpacing/>
      </w:pPr>
    </w:p>
    <w:p w14:paraId="21A84A63" w14:textId="77777777" w:rsidR="00070C10" w:rsidRDefault="00070C10" w:rsidP="00070C10">
      <w:pPr>
        <w:spacing w:line="240" w:lineRule="auto"/>
        <w:contextualSpacing/>
      </w:pPr>
      <w:r>
        <w:t>____________________________________________</w:t>
      </w:r>
    </w:p>
    <w:p w14:paraId="6E2FB497" w14:textId="6242536D" w:rsidR="00070C10" w:rsidRDefault="00E1567D" w:rsidP="00CF5D9C">
      <w:pPr>
        <w:spacing w:line="240" w:lineRule="auto"/>
        <w:contextualSpacing/>
      </w:pPr>
      <w:r>
        <w:t>Robin L. Chapman</w:t>
      </w:r>
      <w:r w:rsidR="00CF5D9C">
        <w:tab/>
      </w:r>
      <w:r w:rsidR="00CF5D9C">
        <w:tab/>
        <w:t xml:space="preserve">       </w:t>
      </w:r>
    </w:p>
    <w:sectPr w:rsidR="00070C10" w:rsidSect="00EF64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D59E" w14:textId="77777777" w:rsidR="004317B1" w:rsidRDefault="004317B1" w:rsidP="00466DD3">
      <w:pPr>
        <w:spacing w:after="0" w:line="240" w:lineRule="auto"/>
      </w:pPr>
      <w:r>
        <w:separator/>
      </w:r>
    </w:p>
  </w:endnote>
  <w:endnote w:type="continuationSeparator" w:id="0">
    <w:p w14:paraId="08CBF350" w14:textId="77777777" w:rsidR="004317B1" w:rsidRDefault="004317B1" w:rsidP="0046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0FAC7" w14:textId="77777777" w:rsidR="004317B1" w:rsidRDefault="004317B1" w:rsidP="00466DD3">
      <w:pPr>
        <w:spacing w:after="0" w:line="240" w:lineRule="auto"/>
      </w:pPr>
      <w:r>
        <w:separator/>
      </w:r>
    </w:p>
  </w:footnote>
  <w:footnote w:type="continuationSeparator" w:id="0">
    <w:p w14:paraId="5A6220E8" w14:textId="77777777" w:rsidR="004317B1" w:rsidRDefault="004317B1" w:rsidP="0046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70"/>
    <w:multiLevelType w:val="hybridMultilevel"/>
    <w:tmpl w:val="3CBC4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D50A4"/>
    <w:multiLevelType w:val="hybridMultilevel"/>
    <w:tmpl w:val="D5DE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6D0"/>
    <w:multiLevelType w:val="hybridMultilevel"/>
    <w:tmpl w:val="5BEA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720A"/>
    <w:multiLevelType w:val="hybridMultilevel"/>
    <w:tmpl w:val="777896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33F66"/>
    <w:multiLevelType w:val="hybridMultilevel"/>
    <w:tmpl w:val="CE9A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6CD4"/>
    <w:multiLevelType w:val="hybridMultilevel"/>
    <w:tmpl w:val="979A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3AF8"/>
    <w:multiLevelType w:val="hybridMultilevel"/>
    <w:tmpl w:val="DB0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0648B"/>
    <w:multiLevelType w:val="hybridMultilevel"/>
    <w:tmpl w:val="F0708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5D48"/>
    <w:multiLevelType w:val="hybridMultilevel"/>
    <w:tmpl w:val="DB72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44156"/>
    <w:multiLevelType w:val="hybridMultilevel"/>
    <w:tmpl w:val="CE4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C61F4"/>
    <w:multiLevelType w:val="hybridMultilevel"/>
    <w:tmpl w:val="E2CA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5165B"/>
    <w:multiLevelType w:val="hybridMultilevel"/>
    <w:tmpl w:val="9142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B3650"/>
    <w:multiLevelType w:val="multilevel"/>
    <w:tmpl w:val="9D5C421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2F533EDF"/>
    <w:multiLevelType w:val="hybridMultilevel"/>
    <w:tmpl w:val="682E04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FDC37DC"/>
    <w:multiLevelType w:val="hybridMultilevel"/>
    <w:tmpl w:val="7236F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25DC2"/>
    <w:multiLevelType w:val="hybridMultilevel"/>
    <w:tmpl w:val="6E927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C3793"/>
    <w:multiLevelType w:val="hybridMultilevel"/>
    <w:tmpl w:val="93D49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7121D"/>
    <w:multiLevelType w:val="hybridMultilevel"/>
    <w:tmpl w:val="511C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F288F"/>
    <w:multiLevelType w:val="hybridMultilevel"/>
    <w:tmpl w:val="664A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D4835"/>
    <w:multiLevelType w:val="hybridMultilevel"/>
    <w:tmpl w:val="7E84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94F19"/>
    <w:multiLevelType w:val="hybridMultilevel"/>
    <w:tmpl w:val="55F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82484"/>
    <w:multiLevelType w:val="hybridMultilevel"/>
    <w:tmpl w:val="9A14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E4A4C"/>
    <w:multiLevelType w:val="hybridMultilevel"/>
    <w:tmpl w:val="1CE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A2B9C"/>
    <w:multiLevelType w:val="hybridMultilevel"/>
    <w:tmpl w:val="9898A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355C8C"/>
    <w:multiLevelType w:val="hybridMultilevel"/>
    <w:tmpl w:val="5ADAB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04B6B"/>
    <w:multiLevelType w:val="hybridMultilevel"/>
    <w:tmpl w:val="17081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8203C4"/>
    <w:multiLevelType w:val="hybridMultilevel"/>
    <w:tmpl w:val="79DA2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CB3324"/>
    <w:multiLevelType w:val="hybridMultilevel"/>
    <w:tmpl w:val="4FEEB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23C0B"/>
    <w:multiLevelType w:val="hybridMultilevel"/>
    <w:tmpl w:val="7CF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C3C56"/>
    <w:multiLevelType w:val="hybridMultilevel"/>
    <w:tmpl w:val="1C067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B454DA"/>
    <w:multiLevelType w:val="hybridMultilevel"/>
    <w:tmpl w:val="D7E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57086"/>
    <w:multiLevelType w:val="hybridMultilevel"/>
    <w:tmpl w:val="2B1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A6E81"/>
    <w:multiLevelType w:val="hybridMultilevel"/>
    <w:tmpl w:val="1820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A1E66"/>
    <w:multiLevelType w:val="hybridMultilevel"/>
    <w:tmpl w:val="F0CA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6070657B"/>
    <w:multiLevelType w:val="hybridMultilevel"/>
    <w:tmpl w:val="D0E0D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95FAD"/>
    <w:multiLevelType w:val="hybridMultilevel"/>
    <w:tmpl w:val="754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349E8"/>
    <w:multiLevelType w:val="hybridMultilevel"/>
    <w:tmpl w:val="257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B0276"/>
    <w:multiLevelType w:val="hybridMultilevel"/>
    <w:tmpl w:val="1B48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50ACA"/>
    <w:multiLevelType w:val="hybridMultilevel"/>
    <w:tmpl w:val="33025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3C13D9"/>
    <w:multiLevelType w:val="hybridMultilevel"/>
    <w:tmpl w:val="5FA6E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935216"/>
    <w:multiLevelType w:val="hybridMultilevel"/>
    <w:tmpl w:val="E9CA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A0E44"/>
    <w:multiLevelType w:val="hybridMultilevel"/>
    <w:tmpl w:val="0F58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33187"/>
    <w:multiLevelType w:val="hybridMultilevel"/>
    <w:tmpl w:val="DB34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52BF0"/>
    <w:multiLevelType w:val="hybridMultilevel"/>
    <w:tmpl w:val="913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A3053"/>
    <w:multiLevelType w:val="hybridMultilevel"/>
    <w:tmpl w:val="2A3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D76E0"/>
    <w:multiLevelType w:val="hybridMultilevel"/>
    <w:tmpl w:val="3BD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92D2A"/>
    <w:multiLevelType w:val="hybridMultilevel"/>
    <w:tmpl w:val="B668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30"/>
  </w:num>
  <w:num w:numId="4">
    <w:abstractNumId w:val="43"/>
  </w:num>
  <w:num w:numId="5">
    <w:abstractNumId w:val="44"/>
  </w:num>
  <w:num w:numId="6">
    <w:abstractNumId w:val="28"/>
  </w:num>
  <w:num w:numId="7">
    <w:abstractNumId w:val="6"/>
  </w:num>
  <w:num w:numId="8">
    <w:abstractNumId w:val="26"/>
  </w:num>
  <w:num w:numId="9">
    <w:abstractNumId w:val="10"/>
  </w:num>
  <w:num w:numId="10">
    <w:abstractNumId w:val="21"/>
  </w:num>
  <w:num w:numId="11">
    <w:abstractNumId w:val="46"/>
  </w:num>
  <w:num w:numId="12">
    <w:abstractNumId w:val="41"/>
  </w:num>
  <w:num w:numId="13">
    <w:abstractNumId w:val="40"/>
  </w:num>
  <w:num w:numId="14">
    <w:abstractNumId w:val="17"/>
  </w:num>
  <w:num w:numId="15">
    <w:abstractNumId w:val="23"/>
  </w:num>
  <w:num w:numId="16">
    <w:abstractNumId w:val="9"/>
  </w:num>
  <w:num w:numId="17">
    <w:abstractNumId w:val="3"/>
  </w:num>
  <w:num w:numId="18">
    <w:abstractNumId w:val="27"/>
  </w:num>
  <w:num w:numId="19">
    <w:abstractNumId w:val="35"/>
  </w:num>
  <w:num w:numId="20">
    <w:abstractNumId w:val="13"/>
  </w:num>
  <w:num w:numId="21">
    <w:abstractNumId w:val="33"/>
  </w:num>
  <w:num w:numId="22">
    <w:abstractNumId w:val="8"/>
  </w:num>
  <w:num w:numId="23">
    <w:abstractNumId w:val="38"/>
  </w:num>
  <w:num w:numId="24">
    <w:abstractNumId w:val="0"/>
  </w:num>
  <w:num w:numId="25">
    <w:abstractNumId w:val="12"/>
  </w:num>
  <w:num w:numId="26">
    <w:abstractNumId w:val="34"/>
  </w:num>
  <w:num w:numId="27">
    <w:abstractNumId w:val="39"/>
  </w:num>
  <w:num w:numId="28">
    <w:abstractNumId w:val="11"/>
  </w:num>
  <w:num w:numId="29">
    <w:abstractNumId w:val="5"/>
  </w:num>
  <w:num w:numId="30">
    <w:abstractNumId w:val="25"/>
  </w:num>
  <w:num w:numId="31">
    <w:abstractNumId w:val="14"/>
  </w:num>
  <w:num w:numId="32">
    <w:abstractNumId w:val="36"/>
  </w:num>
  <w:num w:numId="33">
    <w:abstractNumId w:val="29"/>
  </w:num>
  <w:num w:numId="34">
    <w:abstractNumId w:val="2"/>
  </w:num>
  <w:num w:numId="35">
    <w:abstractNumId w:val="22"/>
  </w:num>
  <w:num w:numId="36">
    <w:abstractNumId w:val="19"/>
  </w:num>
  <w:num w:numId="37">
    <w:abstractNumId w:val="24"/>
  </w:num>
  <w:num w:numId="38">
    <w:abstractNumId w:val="15"/>
  </w:num>
  <w:num w:numId="39">
    <w:abstractNumId w:val="16"/>
  </w:num>
  <w:num w:numId="40">
    <w:abstractNumId w:val="20"/>
  </w:num>
  <w:num w:numId="41">
    <w:abstractNumId w:val="18"/>
  </w:num>
  <w:num w:numId="42">
    <w:abstractNumId w:val="4"/>
  </w:num>
  <w:num w:numId="43">
    <w:abstractNumId w:val="7"/>
  </w:num>
  <w:num w:numId="44">
    <w:abstractNumId w:val="1"/>
  </w:num>
  <w:num w:numId="45">
    <w:abstractNumId w:val="31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1"/>
    <w:rsid w:val="00001EC6"/>
    <w:rsid w:val="00033951"/>
    <w:rsid w:val="0004635A"/>
    <w:rsid w:val="00070C10"/>
    <w:rsid w:val="00074A70"/>
    <w:rsid w:val="00082460"/>
    <w:rsid w:val="000C37CD"/>
    <w:rsid w:val="000F489E"/>
    <w:rsid w:val="00100F83"/>
    <w:rsid w:val="00102BB7"/>
    <w:rsid w:val="00115C34"/>
    <w:rsid w:val="00130A8F"/>
    <w:rsid w:val="00133A29"/>
    <w:rsid w:val="00142347"/>
    <w:rsid w:val="0015286A"/>
    <w:rsid w:val="0016478B"/>
    <w:rsid w:val="001932DB"/>
    <w:rsid w:val="001E46C5"/>
    <w:rsid w:val="00225D95"/>
    <w:rsid w:val="00244D17"/>
    <w:rsid w:val="00245F08"/>
    <w:rsid w:val="00246064"/>
    <w:rsid w:val="00280FAE"/>
    <w:rsid w:val="00285F6E"/>
    <w:rsid w:val="002B5128"/>
    <w:rsid w:val="002B6D15"/>
    <w:rsid w:val="002D1884"/>
    <w:rsid w:val="002F78C3"/>
    <w:rsid w:val="00313EC9"/>
    <w:rsid w:val="00346A15"/>
    <w:rsid w:val="00357C6A"/>
    <w:rsid w:val="003630AD"/>
    <w:rsid w:val="00367F54"/>
    <w:rsid w:val="003F59B3"/>
    <w:rsid w:val="004317B1"/>
    <w:rsid w:val="004337BD"/>
    <w:rsid w:val="004474EF"/>
    <w:rsid w:val="004570AD"/>
    <w:rsid w:val="00466DD3"/>
    <w:rsid w:val="004C3F3E"/>
    <w:rsid w:val="004D2CFA"/>
    <w:rsid w:val="004E237F"/>
    <w:rsid w:val="004F6494"/>
    <w:rsid w:val="00553359"/>
    <w:rsid w:val="0055391B"/>
    <w:rsid w:val="005F3E7B"/>
    <w:rsid w:val="006046AC"/>
    <w:rsid w:val="00604DD7"/>
    <w:rsid w:val="00605A77"/>
    <w:rsid w:val="00611FDD"/>
    <w:rsid w:val="00621B81"/>
    <w:rsid w:val="00630995"/>
    <w:rsid w:val="00663CBF"/>
    <w:rsid w:val="00693F06"/>
    <w:rsid w:val="006A7EBB"/>
    <w:rsid w:val="006D2057"/>
    <w:rsid w:val="006F7C79"/>
    <w:rsid w:val="007202B2"/>
    <w:rsid w:val="007957D5"/>
    <w:rsid w:val="007C7B77"/>
    <w:rsid w:val="007D1B86"/>
    <w:rsid w:val="008221EE"/>
    <w:rsid w:val="00833423"/>
    <w:rsid w:val="00833942"/>
    <w:rsid w:val="008443D1"/>
    <w:rsid w:val="0086108D"/>
    <w:rsid w:val="0086156E"/>
    <w:rsid w:val="008744ED"/>
    <w:rsid w:val="008835A3"/>
    <w:rsid w:val="008970EF"/>
    <w:rsid w:val="00917D13"/>
    <w:rsid w:val="00924161"/>
    <w:rsid w:val="009B0F50"/>
    <w:rsid w:val="009B2F0F"/>
    <w:rsid w:val="009D154E"/>
    <w:rsid w:val="00A47A10"/>
    <w:rsid w:val="00A66640"/>
    <w:rsid w:val="00A8327C"/>
    <w:rsid w:val="00A86DC9"/>
    <w:rsid w:val="00AC37B6"/>
    <w:rsid w:val="00AD25A1"/>
    <w:rsid w:val="00B27CA3"/>
    <w:rsid w:val="00B43280"/>
    <w:rsid w:val="00B549B2"/>
    <w:rsid w:val="00B846EF"/>
    <w:rsid w:val="00BA0C53"/>
    <w:rsid w:val="00BA411C"/>
    <w:rsid w:val="00BA75FD"/>
    <w:rsid w:val="00C00E57"/>
    <w:rsid w:val="00C0578A"/>
    <w:rsid w:val="00C53759"/>
    <w:rsid w:val="00C63BDF"/>
    <w:rsid w:val="00C67AB6"/>
    <w:rsid w:val="00C67D4A"/>
    <w:rsid w:val="00C765BE"/>
    <w:rsid w:val="00C80034"/>
    <w:rsid w:val="00C91A34"/>
    <w:rsid w:val="00CC4288"/>
    <w:rsid w:val="00CF5D9C"/>
    <w:rsid w:val="00D05749"/>
    <w:rsid w:val="00D10F85"/>
    <w:rsid w:val="00D24DB5"/>
    <w:rsid w:val="00D645F7"/>
    <w:rsid w:val="00D9368B"/>
    <w:rsid w:val="00DA40BC"/>
    <w:rsid w:val="00DB0643"/>
    <w:rsid w:val="00DB06B9"/>
    <w:rsid w:val="00DB17D1"/>
    <w:rsid w:val="00DB75DB"/>
    <w:rsid w:val="00E1567D"/>
    <w:rsid w:val="00EC1C30"/>
    <w:rsid w:val="00EE056F"/>
    <w:rsid w:val="00EF64A3"/>
    <w:rsid w:val="00F232FC"/>
    <w:rsid w:val="00F646CC"/>
    <w:rsid w:val="00F665F0"/>
    <w:rsid w:val="00FA2D6C"/>
    <w:rsid w:val="00FA5187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D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D3"/>
  </w:style>
  <w:style w:type="paragraph" w:styleId="Footer">
    <w:name w:val="footer"/>
    <w:basedOn w:val="Normal"/>
    <w:link w:val="FooterChar"/>
    <w:uiPriority w:val="99"/>
    <w:unhideWhenUsed/>
    <w:rsid w:val="0046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D3"/>
  </w:style>
  <w:style w:type="paragraph" w:styleId="NormalWeb">
    <w:name w:val="Normal (Web)"/>
    <w:basedOn w:val="Normal"/>
    <w:uiPriority w:val="99"/>
    <w:semiHidden/>
    <w:unhideWhenUsed/>
    <w:rsid w:val="008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33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D3"/>
  </w:style>
  <w:style w:type="paragraph" w:styleId="Footer">
    <w:name w:val="footer"/>
    <w:basedOn w:val="Normal"/>
    <w:link w:val="FooterChar"/>
    <w:uiPriority w:val="99"/>
    <w:unhideWhenUsed/>
    <w:rsid w:val="0046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D3"/>
  </w:style>
  <w:style w:type="paragraph" w:styleId="NormalWeb">
    <w:name w:val="Normal (Web)"/>
    <w:basedOn w:val="Normal"/>
    <w:uiPriority w:val="99"/>
    <w:semiHidden/>
    <w:unhideWhenUsed/>
    <w:rsid w:val="008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33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647</Words>
  <Characters>3692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Robin Chapman</cp:lastModifiedBy>
  <cp:revision>3</cp:revision>
  <cp:lastPrinted>2015-07-27T02:34:00Z</cp:lastPrinted>
  <dcterms:created xsi:type="dcterms:W3CDTF">2015-09-08T15:59:00Z</dcterms:created>
  <dcterms:modified xsi:type="dcterms:W3CDTF">2015-10-01T22:24:00Z</dcterms:modified>
</cp:coreProperties>
</file>